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4F36" w:rsidRPr="001B4F36" w14:paraId="3611D93D" w14:textId="77777777" w:rsidTr="001B4F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8A941" w14:textId="77777777" w:rsidR="001B4F36" w:rsidRPr="001B4F36" w:rsidRDefault="001B4F36" w:rsidP="001B4F36">
            <w:pPr>
              <w:spacing w:before="100" w:beforeAutospacing="1" w:after="100" w:afterAutospacing="1" w:line="4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B4F36">
              <w:rPr>
                <w:rFonts w:ascii="Arial" w:eastAsia="Times New Roman" w:hAnsi="Arial" w:cs="Arial"/>
                <w:b/>
                <w:bCs/>
                <w:color w:val="6784AA"/>
                <w:spacing w:val="8"/>
                <w:sz w:val="30"/>
                <w:szCs w:val="30"/>
                <w:lang w:eastAsia="de-AT"/>
              </w:rPr>
              <w:t xml:space="preserve">Covid-19 Compliance Seilbahngesellschaften </w:t>
            </w:r>
          </w:p>
        </w:tc>
      </w:tr>
      <w:tr w:rsidR="001B4F36" w:rsidRPr="001B4F36" w14:paraId="3A9AFF57" w14:textId="77777777" w:rsidTr="001B4F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C7BC98" w14:textId="77777777" w:rsidR="001B4F36" w:rsidRPr="001B4F36" w:rsidRDefault="001B4F36" w:rsidP="001B4F36">
            <w:pPr>
              <w:spacing w:before="100" w:beforeAutospacing="1" w:after="100" w:afterAutospacing="1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t xml:space="preserve">Unter den folgenden Links findet ihr die </w:t>
            </w:r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t>Covid-19 Compliance der Seilbahngesellschaften im Tal</w:t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t>.</w:t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  <w:t xml:space="preserve">Diese Seiten werden laufend </w:t>
            </w:r>
            <w:proofErr w:type="spellStart"/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t>aktualisert</w:t>
            </w:r>
            <w:proofErr w:type="spellEnd"/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t>! </w:t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t xml:space="preserve">- </w:t>
            </w:r>
            <w:hyperlink r:id="rId4" w:tgtFrame="_blank" w:history="1"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>Covid-19 Compliance Bergbahnen Galtür</w:t>
              </w:r>
            </w:hyperlink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t xml:space="preserve">- </w:t>
            </w:r>
            <w:hyperlink r:id="rId5" w:tgtFrame="_blank" w:history="1"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 xml:space="preserve">Covid-19 Compliance </w:t>
              </w:r>
              <w:proofErr w:type="spellStart"/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>Silvrettaseilbahn</w:t>
              </w:r>
              <w:proofErr w:type="spellEnd"/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 xml:space="preserve"> Ischgl</w:t>
              </w:r>
            </w:hyperlink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t xml:space="preserve">- </w:t>
            </w:r>
            <w:hyperlink r:id="rId6" w:tgtFrame="_blank" w:history="1"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 xml:space="preserve">Covid-19 Compliance Bergbahnen </w:t>
              </w:r>
              <w:proofErr w:type="spellStart"/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>Kappl</w:t>
              </w:r>
              <w:proofErr w:type="spellEnd"/>
            </w:hyperlink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color w:val="000000"/>
                <w:spacing w:val="6"/>
                <w:sz w:val="23"/>
                <w:szCs w:val="23"/>
                <w:lang w:eastAsia="de-AT"/>
              </w:rPr>
              <w:br/>
            </w:r>
            <w:r w:rsidRPr="001B4F36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3"/>
                <w:szCs w:val="23"/>
                <w:lang w:eastAsia="de-AT"/>
              </w:rPr>
              <w:t xml:space="preserve">- </w:t>
            </w:r>
            <w:hyperlink r:id="rId7" w:tgtFrame="_blank" w:history="1">
              <w:r w:rsidRPr="001B4F36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23"/>
                  <w:szCs w:val="23"/>
                  <w:u w:val="single"/>
                  <w:lang w:eastAsia="de-AT"/>
                </w:rPr>
                <w:t>Covid-19 Compliance Bergbahnen See</w:t>
              </w:r>
            </w:hyperlink>
          </w:p>
        </w:tc>
      </w:tr>
    </w:tbl>
    <w:p w14:paraId="2245A180" w14:textId="77777777" w:rsidR="00020A22" w:rsidRDefault="00020A22"/>
    <w:sectPr w:rsidR="00020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36"/>
    <w:rsid w:val="00020A22"/>
    <w:rsid w:val="001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00C"/>
  <w15:chartTrackingRefBased/>
  <w15:docId w15:val="{EDABFC11-8DF6-4FAD-9A51-CB3CEC0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B4F3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B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news.paznaun-ischgl.com/link.php?M=8323943&amp;N=4621&amp;L=180711&amp;F=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news.paznaun-ischgl.com/link.php?M=8323943&amp;N=4621&amp;L=180703&amp;F=H" TargetMode="External"/><Relationship Id="rId5" Type="http://schemas.openxmlformats.org/officeDocument/2006/relationships/hyperlink" Target="https://link.news.paznaun-ischgl.com/link.php?M=8323943&amp;N=4621&amp;L=180694&amp;F=H" TargetMode="External"/><Relationship Id="rId4" Type="http://schemas.openxmlformats.org/officeDocument/2006/relationships/hyperlink" Target="https://link.news.paznaun-ischgl.com/link.php?M=8323943&amp;N=4621&amp;L=180684&amp;F=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2020-09-05T08:07:00Z</dcterms:created>
  <dcterms:modified xsi:type="dcterms:W3CDTF">2020-09-05T08:08:00Z</dcterms:modified>
</cp:coreProperties>
</file>